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d2a95d80f482c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7th Grade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English Language Arts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E07.D.1.1.8</w:t>
      </w:r>
      <w:r>
        <w:br/>
      </w:r>
      <w:r>
        <w:t xml:space="preserve">Correctly use frequently confused words (e.g., to, too, two; there, their, they’re).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List some frequently confused words.</w:t>
      </w:r>
    </w:p>
    <w:p>
      <w:pPr>
        <w:pStyle w:val="ListParagraph"/>
        <w:numPr>
          <w:ilvl w:val="0"/>
          <w:numId w:val="4"/>
        </w:numPr>
      </w:pPr>
      <w:r>
        <w:t xml:space="preserve">Show any possible variations of frequently confused words.</w:t>
      </w:r>
    </w:p>
    <w:p>
      <w:pPr>
        <w:pStyle w:val="ListParagraph"/>
        <w:numPr>
          <w:ilvl w:val="0"/>
          <w:numId w:val="5"/>
        </w:numPr>
      </w:pPr>
      <w:r>
        <w:t xml:space="preserve">Assess sentences to check for the correct use of frequently confused words.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Student list frequently confused words they have come across in his/her life/experience.   One such list can be found at: </w:t>
      </w:r>
      <w:hyperlink xmlns:r="http://schemas.openxmlformats.org/officeDocument/2006/relationships" w:history="true" r:id="R50702461bcb34899">
        <w:r>
          <w:rPr>
            <w:rStyle w:val="Hyperlink"/>
          </w:rPr>
          <w:t xml:space="preserve">http://www.stlcc.edu/Student_Resources/Academic_Resources/Writing_Resources/Grammar_Handouts/commonly_confused_words.pdf</w:t>
        </w:r>
      </w:hyperlink>
      <w:r>
        <w:t xml:space="preserve">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 will list any possible variations of the frequently confused words he/she listed in question #1.  Again, this source may be relevant:   </w:t>
      </w:r>
      <w:hyperlink xmlns:r="http://schemas.openxmlformats.org/officeDocument/2006/relationships" w:history="true" r:id="R8f3055bbd3a7448f">
        <w:r>
          <w:rPr>
            <w:rStyle w:val="Hyperlink"/>
          </w:rPr>
          <w:t xml:space="preserve">http://www.stlcc.edu/Student_Resources/Academic_Resources/Writing_Resources/Grammar_Handouts/commonly_confused_words.pdf</w:t>
        </w:r>
      </w:hyperlink>
      <w:r>
        <w:t xml:space="preserve">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 assesses sentences to verify which of the frequently confused words should be used.  Sources for this activity can be found at </w:t>
      </w:r>
      <w:hyperlink xmlns:r="http://schemas.openxmlformats.org/officeDocument/2006/relationships" w:history="true" r:id="R85c7e461e7dc4ef9">
        <w:r>
          <w:rPr>
            <w:rStyle w:val="Hyperlink"/>
          </w:rPr>
          <w:t xml:space="preserve">http://public.wsu.edu/~campbelld/amlit/quiz/usage.htm</w:t>
        </w:r>
      </w:hyperlink>
      <w:r>
        <w:t xml:space="preserve"> or </w:t>
      </w:r>
      <w:hyperlink xmlns:r="http://schemas.openxmlformats.org/officeDocument/2006/relationships" w:history="true" r:id="Rf62abc8082a74c5d">
        <w:r>
          <w:rPr>
            <w:rStyle w:val="Hyperlink"/>
          </w:rPr>
          <w:t xml:space="preserve">http://www.softschools.com/quizzes/language_arts/spelling/quiz266.html</w:t>
        </w:r>
      </w:hyperlink>
      <w:r>
        <w:t xml:space="preserve">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0f5a283a524855" /><Relationship Type="http://schemas.openxmlformats.org/officeDocument/2006/relationships/numbering" Target="/word/numbering.xml" Id="Rc12292215a2a422e" /><Relationship Type="http://schemas.openxmlformats.org/officeDocument/2006/relationships/hyperlink" Target="http://www.stlcc.edu/Student_Resources/Academic_Resources/Writing_Resources/Grammar_Handouts/commonly_confused_words.pdf" TargetMode="External" Id="R50702461bcb34899" /><Relationship Type="http://schemas.openxmlformats.org/officeDocument/2006/relationships/hyperlink" Target="http://www.stlcc.edu/Student_Resources/Academic_Resources/Writing_Resources/Grammar_Handouts/commonly_confused_words.pdf" TargetMode="External" Id="R8f3055bbd3a7448f" /><Relationship Type="http://schemas.openxmlformats.org/officeDocument/2006/relationships/hyperlink" Target="http://public.wsu.edu/~campbelld/amlit/quiz/usage.htm" TargetMode="External" Id="R85c7e461e7dc4ef9" /><Relationship Type="http://schemas.openxmlformats.org/officeDocument/2006/relationships/hyperlink" Target="http://www.softschools.com/quizzes/language_arts/spelling/quiz266.html" TargetMode="External" Id="Rf62abc8082a74c5d" /></Relationships>
</file>