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8115" w14:textId="5AD507B4" w:rsidR="00F36F59" w:rsidRPr="003D7F4C" w:rsidRDefault="00692648" w:rsidP="00CB59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Block Planning Template</w:t>
      </w:r>
    </w:p>
    <w:p w14:paraId="4055D8C2" w14:textId="77777777" w:rsidR="00692648" w:rsidRDefault="00692648" w:rsidP="00F36F59">
      <w:pPr>
        <w:rPr>
          <w:b/>
          <w:bCs/>
        </w:rPr>
      </w:pPr>
    </w:p>
    <w:p w14:paraId="6161E0BA" w14:textId="5DD380F9" w:rsidR="00692648" w:rsidRDefault="00692648" w:rsidP="00F36F59">
      <w:pPr>
        <w:rPr>
          <w:b/>
          <w:bCs/>
        </w:rPr>
      </w:pPr>
      <w:r>
        <w:rPr>
          <w:b/>
          <w:bCs/>
        </w:rPr>
        <w:t>Grade Level:</w:t>
      </w:r>
      <w:r w:rsidR="00E93C61">
        <w:rPr>
          <w:b/>
          <w:bCs/>
        </w:rPr>
        <w:t xml:space="preserve"> 10-12th</w:t>
      </w:r>
    </w:p>
    <w:p w14:paraId="4C911A44" w14:textId="57ECD61D" w:rsidR="00F36F59" w:rsidRPr="003D7F4C" w:rsidRDefault="00F36F59" w:rsidP="00F36F59">
      <w:pPr>
        <w:rPr>
          <w:b/>
          <w:bCs/>
        </w:rPr>
      </w:pPr>
      <w:r w:rsidRPr="003D7F4C">
        <w:rPr>
          <w:b/>
          <w:bCs/>
        </w:rPr>
        <w:t>TOPIC:</w:t>
      </w:r>
      <w:r w:rsidR="00E93C61">
        <w:rPr>
          <w:b/>
          <w:bCs/>
        </w:rPr>
        <w:t xml:space="preserve"> Floor Hockey</w:t>
      </w:r>
    </w:p>
    <w:p w14:paraId="39C86282" w14:textId="36841DAC" w:rsidR="00F36F59" w:rsidRDefault="00E93C61" w:rsidP="00F36F59">
      <w:pPr>
        <w:rPr>
          <w:b/>
          <w:bCs/>
        </w:rPr>
      </w:pPr>
      <w:r w:rsidRPr="00E93C61">
        <w:rPr>
          <w:b/>
          <w:bCs/>
        </w:rPr>
        <w:t>Standard 1:  Motor Skills and Movement Patterns - The physically literate individual demonstrates competency within the full scope and sequence of motor skills and movement patterns.</w:t>
      </w:r>
    </w:p>
    <w:p w14:paraId="6305EEA3" w14:textId="71836457" w:rsidR="00E93C61" w:rsidRDefault="00E93C61" w:rsidP="00F36F59">
      <w:pPr>
        <w:rPr>
          <w:b/>
          <w:bCs/>
        </w:rPr>
      </w:pPr>
      <w:r w:rsidRPr="00E93C61">
        <w:rPr>
          <w:b/>
          <w:bCs/>
        </w:rPr>
        <w:t>Standard 2:  Movement Concepts and Performance - The physically literate individual applies concepts, biomechanics and game strategies associated with movement skills and performance.</w:t>
      </w:r>
    </w:p>
    <w:p w14:paraId="46D75DC4" w14:textId="3E6CDDBD" w:rsidR="00E93C61" w:rsidRPr="003D7F4C" w:rsidRDefault="00E93C61" w:rsidP="00F36F59">
      <w:pPr>
        <w:rPr>
          <w:b/>
          <w:bCs/>
        </w:rPr>
      </w:pPr>
      <w:r w:rsidRPr="00E93C61">
        <w:rPr>
          <w:b/>
          <w:bCs/>
        </w:rPr>
        <w:t>Standard 4:  Cooperative skills and positive behavior -The physically literate individual utilizes cooperative skills, safety practices, positive behavior and communication that values respect for self and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200"/>
      </w:tblGrid>
      <w:tr w:rsidR="00221DB6" w14:paraId="2F48CEDF" w14:textId="77777777" w:rsidTr="00BB4CFD">
        <w:tc>
          <w:tcPr>
            <w:tcW w:w="10525" w:type="dxa"/>
            <w:gridSpan w:val="2"/>
          </w:tcPr>
          <w:p w14:paraId="56344BB2" w14:textId="224BF58E" w:rsidR="008E75B8" w:rsidRDefault="00221DB6" w:rsidP="006B733A">
            <w:pPr>
              <w:jc w:val="center"/>
            </w:pPr>
            <w:r>
              <w:t>Lesson #1</w:t>
            </w:r>
            <w:r w:rsidR="006B733A">
              <w:t>/</w:t>
            </w:r>
          </w:p>
        </w:tc>
      </w:tr>
      <w:tr w:rsidR="00D510D3" w:rsidRPr="00BB4CFD" w14:paraId="0E7C0878" w14:textId="77777777" w:rsidTr="00BB4CFD">
        <w:tc>
          <w:tcPr>
            <w:tcW w:w="3325" w:type="dxa"/>
          </w:tcPr>
          <w:p w14:paraId="1735075F" w14:textId="22D79739" w:rsidR="00D510D3" w:rsidRPr="00BB4CFD" w:rsidRDefault="00F36F59" w:rsidP="00D510D3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Lesson Title:</w:t>
            </w:r>
          </w:p>
        </w:tc>
        <w:tc>
          <w:tcPr>
            <w:tcW w:w="7200" w:type="dxa"/>
          </w:tcPr>
          <w:p w14:paraId="6868907D" w14:textId="065FF486" w:rsidR="00D510D3" w:rsidRPr="00BB4CFD" w:rsidRDefault="00E93C61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Skills</w:t>
            </w:r>
          </w:p>
        </w:tc>
      </w:tr>
      <w:tr w:rsidR="00D510D3" w:rsidRPr="00BB4CFD" w14:paraId="6B8DF526" w14:textId="77777777" w:rsidTr="00BB4CFD">
        <w:tc>
          <w:tcPr>
            <w:tcW w:w="3325" w:type="dxa"/>
          </w:tcPr>
          <w:p w14:paraId="475D9D23" w14:textId="22AFF2BD" w:rsidR="00D510D3" w:rsidRPr="00BB4CFD" w:rsidRDefault="008E75B8" w:rsidP="00D510D3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Health Literacy</w:t>
            </w:r>
            <w:r w:rsidR="00692648" w:rsidRPr="00BB4CFD">
              <w:rPr>
                <w:sz w:val="20"/>
                <w:szCs w:val="20"/>
              </w:rPr>
              <w:t xml:space="preserve">/Physical </w:t>
            </w:r>
            <w:proofErr w:type="gramStart"/>
            <w:r w:rsidR="00692648" w:rsidRPr="00BB4CFD">
              <w:rPr>
                <w:sz w:val="20"/>
                <w:szCs w:val="20"/>
              </w:rPr>
              <w:t xml:space="preserve">Education </w:t>
            </w:r>
            <w:r w:rsidRPr="00BB4CFD">
              <w:rPr>
                <w:sz w:val="20"/>
                <w:szCs w:val="20"/>
              </w:rPr>
              <w:t xml:space="preserve"> Skill</w:t>
            </w:r>
            <w:proofErr w:type="gramEnd"/>
            <w:r w:rsidR="006B733A" w:rsidRPr="00BB4CFD">
              <w:rPr>
                <w:sz w:val="20"/>
                <w:szCs w:val="20"/>
              </w:rPr>
              <w:t>(</w:t>
            </w:r>
            <w:r w:rsidRPr="00BB4CFD">
              <w:rPr>
                <w:sz w:val="20"/>
                <w:szCs w:val="20"/>
              </w:rPr>
              <w:t>s</w:t>
            </w:r>
            <w:r w:rsidR="006B733A" w:rsidRPr="00BB4CFD">
              <w:rPr>
                <w:sz w:val="20"/>
                <w:szCs w:val="20"/>
              </w:rPr>
              <w:t>):</w:t>
            </w:r>
          </w:p>
        </w:tc>
        <w:tc>
          <w:tcPr>
            <w:tcW w:w="7200" w:type="dxa"/>
          </w:tcPr>
          <w:p w14:paraId="35390420" w14:textId="063872B1" w:rsidR="00D510D3" w:rsidRDefault="00E93C61" w:rsidP="00D510D3">
            <w:pPr>
              <w:rPr>
                <w:sz w:val="20"/>
                <w:szCs w:val="20"/>
              </w:rPr>
            </w:pPr>
            <w:r w:rsidRPr="00E93C61">
              <w:rPr>
                <w:sz w:val="20"/>
                <w:szCs w:val="20"/>
              </w:rPr>
              <w:t>Specialized skill performance</w:t>
            </w:r>
          </w:p>
          <w:p w14:paraId="6D6234BC" w14:textId="7C827E6D" w:rsidR="00E93C61" w:rsidRPr="00BB4CFD" w:rsidRDefault="00E93C61" w:rsidP="00D510D3">
            <w:pPr>
              <w:rPr>
                <w:sz w:val="20"/>
                <w:szCs w:val="20"/>
              </w:rPr>
            </w:pPr>
          </w:p>
        </w:tc>
      </w:tr>
      <w:tr w:rsidR="00AE62B0" w:rsidRPr="00BB4CFD" w14:paraId="37399E15" w14:textId="77777777" w:rsidTr="00BB4CFD">
        <w:tc>
          <w:tcPr>
            <w:tcW w:w="3325" w:type="dxa"/>
          </w:tcPr>
          <w:p w14:paraId="07E7C91B" w14:textId="588CB09A" w:rsidR="00AE62B0" w:rsidRPr="00BB4CFD" w:rsidRDefault="00692648" w:rsidP="00D510D3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Outcomes:</w:t>
            </w:r>
          </w:p>
        </w:tc>
        <w:tc>
          <w:tcPr>
            <w:tcW w:w="7200" w:type="dxa"/>
          </w:tcPr>
          <w:p w14:paraId="621ABFB6" w14:textId="022E87BA" w:rsidR="00AE62B0" w:rsidRPr="00BB4CFD" w:rsidRDefault="00E93C61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1: </w:t>
            </w:r>
            <w:r w:rsidRPr="00E93C61">
              <w:rPr>
                <w:sz w:val="20"/>
                <w:szCs w:val="20"/>
              </w:rPr>
              <w:t>Demonstrates consistency in skill performance by scoring and defending against scoring in target games with and without an opponent.</w:t>
            </w:r>
          </w:p>
        </w:tc>
      </w:tr>
      <w:tr w:rsidR="00692648" w:rsidRPr="00BB4CFD" w14:paraId="15281745" w14:textId="77777777" w:rsidTr="00BB4CFD">
        <w:tc>
          <w:tcPr>
            <w:tcW w:w="3325" w:type="dxa"/>
          </w:tcPr>
          <w:p w14:paraId="5E53AECC" w14:textId="68813AE1" w:rsidR="00692648" w:rsidRPr="00BB4CFD" w:rsidRDefault="00692648" w:rsidP="00D510D3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Content:</w:t>
            </w:r>
          </w:p>
        </w:tc>
        <w:tc>
          <w:tcPr>
            <w:tcW w:w="7200" w:type="dxa"/>
          </w:tcPr>
          <w:p w14:paraId="20B92261" w14:textId="77777777" w:rsidR="00692648" w:rsidRDefault="00E93C61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</w:t>
            </w:r>
          </w:p>
          <w:p w14:paraId="348F1668" w14:textId="77777777" w:rsidR="00E93C61" w:rsidRDefault="00E93C61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Dribbling</w:t>
            </w:r>
          </w:p>
          <w:p w14:paraId="4B65A2EC" w14:textId="5AF9EE06" w:rsidR="00E93C61" w:rsidRPr="00BB4CFD" w:rsidRDefault="00E93C61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Shooting</w:t>
            </w:r>
          </w:p>
        </w:tc>
      </w:tr>
      <w:tr w:rsidR="00D510D3" w:rsidRPr="00BB4CFD" w14:paraId="2F18E7BE" w14:textId="77777777" w:rsidTr="00BB4CFD">
        <w:tc>
          <w:tcPr>
            <w:tcW w:w="3325" w:type="dxa"/>
          </w:tcPr>
          <w:p w14:paraId="40029F87" w14:textId="456E5D2F" w:rsidR="00D510D3" w:rsidRPr="00BB4CFD" w:rsidRDefault="003D7F4C" w:rsidP="00D510D3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Strategies/Activities:</w:t>
            </w:r>
          </w:p>
        </w:tc>
        <w:tc>
          <w:tcPr>
            <w:tcW w:w="7200" w:type="dxa"/>
          </w:tcPr>
          <w:p w14:paraId="51FE093C" w14:textId="77777777" w:rsidR="00D510D3" w:rsidRDefault="00E93C61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Dribbling for speed and accuracy</w:t>
            </w:r>
          </w:p>
          <w:p w14:paraId="65A432F4" w14:textId="77777777" w:rsidR="00E93C61" w:rsidRDefault="00E93C61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Dribbling and shooting on an empty goal</w:t>
            </w:r>
          </w:p>
          <w:p w14:paraId="3FAEC719" w14:textId="0BF45771" w:rsidR="00E93C61" w:rsidRPr="00BB4CFD" w:rsidRDefault="00E93C61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Dribbling and passing with a partner</w:t>
            </w:r>
          </w:p>
        </w:tc>
      </w:tr>
      <w:tr w:rsidR="00D510D3" w:rsidRPr="00BB4CFD" w14:paraId="4772098D" w14:textId="77777777" w:rsidTr="00BB4CFD">
        <w:tc>
          <w:tcPr>
            <w:tcW w:w="3325" w:type="dxa"/>
          </w:tcPr>
          <w:p w14:paraId="697F3FCF" w14:textId="0430F9A8" w:rsidR="00D510D3" w:rsidRPr="00BB4CFD" w:rsidRDefault="003D7F4C" w:rsidP="00D510D3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Formative</w:t>
            </w:r>
            <w:r w:rsidR="002042E5" w:rsidRPr="00BB4CFD">
              <w:rPr>
                <w:sz w:val="20"/>
                <w:szCs w:val="20"/>
              </w:rPr>
              <w:t xml:space="preserve"> </w:t>
            </w:r>
            <w:r w:rsidRPr="00BB4CFD">
              <w:rPr>
                <w:sz w:val="20"/>
                <w:szCs w:val="20"/>
              </w:rPr>
              <w:t>Assessments:</w:t>
            </w:r>
          </w:p>
        </w:tc>
        <w:tc>
          <w:tcPr>
            <w:tcW w:w="7200" w:type="dxa"/>
          </w:tcPr>
          <w:p w14:paraId="51BFD598" w14:textId="0D421537" w:rsidR="00D510D3" w:rsidRPr="00BB4CFD" w:rsidRDefault="00E93C61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rubric for dribbling and shooting</w:t>
            </w:r>
          </w:p>
        </w:tc>
      </w:tr>
    </w:tbl>
    <w:p w14:paraId="1D696703" w14:textId="6FA1AF4F" w:rsidR="006D24DB" w:rsidRPr="00BB4CFD" w:rsidRDefault="006D24DB" w:rsidP="00D510D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200"/>
      </w:tblGrid>
      <w:tr w:rsidR="003D7F4C" w:rsidRPr="00BB4CFD" w14:paraId="2DEDA975" w14:textId="77777777" w:rsidTr="00BB4CFD">
        <w:tc>
          <w:tcPr>
            <w:tcW w:w="10525" w:type="dxa"/>
            <w:gridSpan w:val="2"/>
          </w:tcPr>
          <w:p w14:paraId="704BFB1E" w14:textId="7A2E2BEA" w:rsidR="003D7F4C" w:rsidRPr="00BB4CFD" w:rsidRDefault="003D7F4C" w:rsidP="00C2070A">
            <w:pPr>
              <w:jc w:val="center"/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Lesson #2/</w:t>
            </w:r>
          </w:p>
        </w:tc>
      </w:tr>
      <w:tr w:rsidR="003D7F4C" w:rsidRPr="00BB4CFD" w14:paraId="450EEF6D" w14:textId="77777777" w:rsidTr="00BB4CFD">
        <w:tc>
          <w:tcPr>
            <w:tcW w:w="3325" w:type="dxa"/>
          </w:tcPr>
          <w:p w14:paraId="118AB537" w14:textId="77777777" w:rsidR="003D7F4C" w:rsidRPr="00BB4CFD" w:rsidRDefault="003D7F4C" w:rsidP="00C2070A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Lesson Title:</w:t>
            </w:r>
          </w:p>
        </w:tc>
        <w:tc>
          <w:tcPr>
            <w:tcW w:w="7200" w:type="dxa"/>
          </w:tcPr>
          <w:p w14:paraId="1156ABF1" w14:textId="67CD1739" w:rsidR="003D7F4C" w:rsidRPr="00BB4CFD" w:rsidRDefault="00E93C61" w:rsidP="00C2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Lead-up Games</w:t>
            </w:r>
          </w:p>
        </w:tc>
      </w:tr>
      <w:tr w:rsidR="003D7F4C" w:rsidRPr="00BB4CFD" w14:paraId="6A5FE21D" w14:textId="77777777" w:rsidTr="00BB4CFD">
        <w:tc>
          <w:tcPr>
            <w:tcW w:w="3325" w:type="dxa"/>
          </w:tcPr>
          <w:p w14:paraId="69040F3F" w14:textId="6673E875" w:rsidR="003D7F4C" w:rsidRPr="00BB4CFD" w:rsidRDefault="0072283D" w:rsidP="00C2070A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 xml:space="preserve">Health Literacy/Physical </w:t>
            </w:r>
            <w:proofErr w:type="gramStart"/>
            <w:r w:rsidRPr="00BB4CFD">
              <w:rPr>
                <w:sz w:val="20"/>
                <w:szCs w:val="20"/>
              </w:rPr>
              <w:t>Education  Skill</w:t>
            </w:r>
            <w:proofErr w:type="gramEnd"/>
            <w:r w:rsidRPr="00BB4CFD">
              <w:rPr>
                <w:sz w:val="20"/>
                <w:szCs w:val="20"/>
              </w:rPr>
              <w:t>(s):</w:t>
            </w:r>
          </w:p>
        </w:tc>
        <w:tc>
          <w:tcPr>
            <w:tcW w:w="7200" w:type="dxa"/>
          </w:tcPr>
          <w:p w14:paraId="5BC9DE3E" w14:textId="4743D811" w:rsidR="003D7F4C" w:rsidRPr="00BB4CFD" w:rsidRDefault="00E93C61" w:rsidP="00C2070A">
            <w:pPr>
              <w:rPr>
                <w:sz w:val="20"/>
                <w:szCs w:val="20"/>
              </w:rPr>
            </w:pPr>
            <w:r w:rsidRPr="00E93C61">
              <w:rPr>
                <w:sz w:val="20"/>
                <w:szCs w:val="20"/>
              </w:rPr>
              <w:t>Strategies and tactics</w:t>
            </w:r>
          </w:p>
        </w:tc>
      </w:tr>
      <w:tr w:rsidR="003D7F4C" w:rsidRPr="00BB4CFD" w14:paraId="7C4B27D7" w14:textId="77777777" w:rsidTr="00BB4CFD">
        <w:tc>
          <w:tcPr>
            <w:tcW w:w="3325" w:type="dxa"/>
          </w:tcPr>
          <w:p w14:paraId="7B725A75" w14:textId="343688E3" w:rsidR="003D7F4C" w:rsidRPr="00BB4CFD" w:rsidRDefault="0072283D" w:rsidP="00C2070A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Outcomes:</w:t>
            </w:r>
          </w:p>
        </w:tc>
        <w:tc>
          <w:tcPr>
            <w:tcW w:w="7200" w:type="dxa"/>
          </w:tcPr>
          <w:p w14:paraId="6D05383B" w14:textId="37B74537" w:rsidR="003D7F4C" w:rsidRPr="00BB4CFD" w:rsidRDefault="00E93C61" w:rsidP="00C2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#2: </w:t>
            </w:r>
            <w:r w:rsidRPr="00E93C61">
              <w:rPr>
                <w:sz w:val="20"/>
                <w:szCs w:val="20"/>
              </w:rPr>
              <w:t>Describes tactics to successfully participate in small-sided games across multiple categories of movement forms (e.g., games, individual performance activities, lifetime physical activities).</w:t>
            </w:r>
          </w:p>
        </w:tc>
      </w:tr>
      <w:tr w:rsidR="0072283D" w:rsidRPr="00BB4CFD" w14:paraId="3A33F3CC" w14:textId="77777777" w:rsidTr="00BB4CFD">
        <w:tc>
          <w:tcPr>
            <w:tcW w:w="3325" w:type="dxa"/>
          </w:tcPr>
          <w:p w14:paraId="656A50B5" w14:textId="4F2CE8B5" w:rsidR="0072283D" w:rsidRPr="00BB4CFD" w:rsidRDefault="0072283D" w:rsidP="00C2070A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Content</w:t>
            </w:r>
            <w:r w:rsidR="001A368F" w:rsidRPr="00BB4CFD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421D0AD6" w14:textId="77777777" w:rsidR="0072283D" w:rsidRDefault="00E93C61" w:rsidP="00C2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Defense and offense positioning</w:t>
            </w:r>
          </w:p>
          <w:p w14:paraId="3AA72B46" w14:textId="4F105F18" w:rsidR="00E93C61" w:rsidRPr="00BB4CFD" w:rsidRDefault="00E93C61" w:rsidP="00C2070A">
            <w:pPr>
              <w:rPr>
                <w:sz w:val="20"/>
                <w:szCs w:val="20"/>
              </w:rPr>
            </w:pPr>
          </w:p>
        </w:tc>
      </w:tr>
      <w:tr w:rsidR="003D7F4C" w:rsidRPr="00BB4CFD" w14:paraId="7F7E3674" w14:textId="77777777" w:rsidTr="00BB4CFD">
        <w:tc>
          <w:tcPr>
            <w:tcW w:w="3325" w:type="dxa"/>
          </w:tcPr>
          <w:p w14:paraId="6A445F69" w14:textId="77777777" w:rsidR="003D7F4C" w:rsidRPr="00BB4CFD" w:rsidRDefault="003D7F4C" w:rsidP="00C2070A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Strategies/Activities:</w:t>
            </w:r>
          </w:p>
        </w:tc>
        <w:tc>
          <w:tcPr>
            <w:tcW w:w="7200" w:type="dxa"/>
          </w:tcPr>
          <w:p w14:paraId="375DC90A" w14:textId="77777777" w:rsidR="003D7F4C" w:rsidRDefault="00E93C61" w:rsidP="00C2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 1</w:t>
            </w:r>
          </w:p>
          <w:p w14:paraId="78F1E8F9" w14:textId="77777777" w:rsidR="00E93C61" w:rsidRDefault="00E93C61" w:rsidP="00C2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v 1</w:t>
            </w:r>
          </w:p>
          <w:p w14:paraId="5C0D262B" w14:textId="1F03CCBE" w:rsidR="00E93C61" w:rsidRPr="00BB4CFD" w:rsidRDefault="00E93C61" w:rsidP="00C2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v 2</w:t>
            </w:r>
          </w:p>
        </w:tc>
      </w:tr>
      <w:tr w:rsidR="003D7F4C" w:rsidRPr="00BB4CFD" w14:paraId="582A093F" w14:textId="77777777" w:rsidTr="00BB4CFD">
        <w:tc>
          <w:tcPr>
            <w:tcW w:w="3325" w:type="dxa"/>
          </w:tcPr>
          <w:p w14:paraId="27FC037E" w14:textId="77777777" w:rsidR="003D7F4C" w:rsidRPr="00BB4CFD" w:rsidRDefault="003D7F4C" w:rsidP="00C2070A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Formative Assessments:</w:t>
            </w:r>
          </w:p>
        </w:tc>
        <w:tc>
          <w:tcPr>
            <w:tcW w:w="7200" w:type="dxa"/>
          </w:tcPr>
          <w:p w14:paraId="0A1EBC4A" w14:textId="05E4832C" w:rsidR="003D7F4C" w:rsidRPr="00BB4CFD" w:rsidRDefault="00E93C61" w:rsidP="00C2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two offensive and defensive strategies via exit slip</w:t>
            </w:r>
          </w:p>
        </w:tc>
      </w:tr>
    </w:tbl>
    <w:p w14:paraId="39E3A43E" w14:textId="57D294E6" w:rsidR="003D7F4C" w:rsidRPr="00BB4CFD" w:rsidRDefault="003D7F4C" w:rsidP="003D7F4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200"/>
      </w:tblGrid>
      <w:tr w:rsidR="0072283D" w:rsidRPr="00BB4CFD" w14:paraId="37498012" w14:textId="77777777" w:rsidTr="00BB4CFD">
        <w:tc>
          <w:tcPr>
            <w:tcW w:w="10525" w:type="dxa"/>
            <w:gridSpan w:val="2"/>
          </w:tcPr>
          <w:p w14:paraId="27CB24A4" w14:textId="02F5DABE" w:rsidR="0072283D" w:rsidRPr="00BB4CFD" w:rsidRDefault="0072283D" w:rsidP="00A10336">
            <w:pPr>
              <w:jc w:val="center"/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Lesson #3/</w:t>
            </w:r>
          </w:p>
        </w:tc>
      </w:tr>
      <w:tr w:rsidR="0072283D" w:rsidRPr="00BB4CFD" w14:paraId="4B8BB70A" w14:textId="77777777" w:rsidTr="00BB4CFD">
        <w:tc>
          <w:tcPr>
            <w:tcW w:w="3325" w:type="dxa"/>
          </w:tcPr>
          <w:p w14:paraId="19C2F9E0" w14:textId="77777777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Lesson Title:</w:t>
            </w:r>
          </w:p>
        </w:tc>
        <w:tc>
          <w:tcPr>
            <w:tcW w:w="7200" w:type="dxa"/>
          </w:tcPr>
          <w:p w14:paraId="67F8B6DA" w14:textId="076FAE09" w:rsidR="0072283D" w:rsidRPr="00BB4CFD" w:rsidRDefault="00E93C61" w:rsidP="00A1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Play</w:t>
            </w:r>
          </w:p>
        </w:tc>
      </w:tr>
      <w:tr w:rsidR="0072283D" w:rsidRPr="00BB4CFD" w14:paraId="244918EB" w14:textId="77777777" w:rsidTr="00BB4CFD">
        <w:tc>
          <w:tcPr>
            <w:tcW w:w="3325" w:type="dxa"/>
          </w:tcPr>
          <w:p w14:paraId="49F9DF69" w14:textId="77777777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 xml:space="preserve">Health Literacy/Physical </w:t>
            </w:r>
            <w:proofErr w:type="gramStart"/>
            <w:r w:rsidRPr="00BB4CFD">
              <w:rPr>
                <w:sz w:val="20"/>
                <w:szCs w:val="20"/>
              </w:rPr>
              <w:t>Education  Skill</w:t>
            </w:r>
            <w:proofErr w:type="gramEnd"/>
            <w:r w:rsidRPr="00BB4CFD">
              <w:rPr>
                <w:sz w:val="20"/>
                <w:szCs w:val="20"/>
              </w:rPr>
              <w:t>(s):</w:t>
            </w:r>
          </w:p>
        </w:tc>
        <w:tc>
          <w:tcPr>
            <w:tcW w:w="7200" w:type="dxa"/>
          </w:tcPr>
          <w:p w14:paraId="5EBC08AF" w14:textId="77777777" w:rsidR="0072283D" w:rsidRDefault="00E93C61" w:rsidP="00A1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</w:p>
          <w:p w14:paraId="11FCA4C0" w14:textId="2220289E" w:rsidR="00E93C61" w:rsidRPr="00BB4CFD" w:rsidRDefault="00E93C61" w:rsidP="00A10336">
            <w:pPr>
              <w:rPr>
                <w:sz w:val="20"/>
                <w:szCs w:val="20"/>
              </w:rPr>
            </w:pPr>
            <w:r w:rsidRPr="00E93C61">
              <w:rPr>
                <w:sz w:val="20"/>
                <w:szCs w:val="20"/>
              </w:rPr>
              <w:t>Rules and Etiquette</w:t>
            </w:r>
          </w:p>
        </w:tc>
      </w:tr>
      <w:tr w:rsidR="0072283D" w:rsidRPr="00BB4CFD" w14:paraId="3F3EAD5D" w14:textId="77777777" w:rsidTr="00BB4CFD">
        <w:tc>
          <w:tcPr>
            <w:tcW w:w="3325" w:type="dxa"/>
          </w:tcPr>
          <w:p w14:paraId="234DA792" w14:textId="77777777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Outcomes:</w:t>
            </w:r>
          </w:p>
        </w:tc>
        <w:tc>
          <w:tcPr>
            <w:tcW w:w="7200" w:type="dxa"/>
          </w:tcPr>
          <w:p w14:paraId="634166FF" w14:textId="77777777" w:rsidR="0072283D" w:rsidRDefault="00E93C61" w:rsidP="00A1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</w:t>
            </w:r>
            <w:r>
              <w:t xml:space="preserve"> </w:t>
            </w:r>
            <w:r w:rsidRPr="00E93C61">
              <w:rPr>
                <w:sz w:val="20"/>
                <w:szCs w:val="20"/>
              </w:rPr>
              <w:t>Uses communication skills and strategies that promote group dynamics.</w:t>
            </w:r>
          </w:p>
          <w:p w14:paraId="7522485A" w14:textId="0AB13133" w:rsidR="00E93C61" w:rsidRPr="00BB4CFD" w:rsidRDefault="00E93C61" w:rsidP="00A1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#4 </w:t>
            </w:r>
            <w:r w:rsidRPr="00E93C61">
              <w:rPr>
                <w:sz w:val="20"/>
                <w:szCs w:val="20"/>
              </w:rPr>
              <w:t>Participates in identifying rules that provide for safe participation in physical activities.</w:t>
            </w:r>
          </w:p>
        </w:tc>
      </w:tr>
      <w:tr w:rsidR="0072283D" w:rsidRPr="00BB4CFD" w14:paraId="297B8B02" w14:textId="77777777" w:rsidTr="00BB4CFD">
        <w:tc>
          <w:tcPr>
            <w:tcW w:w="3325" w:type="dxa"/>
          </w:tcPr>
          <w:p w14:paraId="628DAE9C" w14:textId="08E8487D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Content</w:t>
            </w:r>
            <w:r w:rsidR="001A368F" w:rsidRPr="00BB4CFD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181DED16" w14:textId="77777777" w:rsidR="0072283D" w:rsidRDefault="00E93C61" w:rsidP="00A1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Teamwork</w:t>
            </w:r>
          </w:p>
          <w:p w14:paraId="7070911A" w14:textId="36CD00EB" w:rsidR="00E93C61" w:rsidRPr="00BB4CFD" w:rsidRDefault="00E93C61" w:rsidP="00A1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Sportsmanship</w:t>
            </w:r>
          </w:p>
        </w:tc>
      </w:tr>
      <w:tr w:rsidR="0072283D" w:rsidRPr="00BB4CFD" w14:paraId="74D93E0C" w14:textId="77777777" w:rsidTr="00BB4CFD">
        <w:tc>
          <w:tcPr>
            <w:tcW w:w="3325" w:type="dxa"/>
          </w:tcPr>
          <w:p w14:paraId="0390893F" w14:textId="77777777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Strategies/Activities:</w:t>
            </w:r>
          </w:p>
        </w:tc>
        <w:tc>
          <w:tcPr>
            <w:tcW w:w="7200" w:type="dxa"/>
          </w:tcPr>
          <w:p w14:paraId="152D3D1E" w14:textId="77777777" w:rsidR="0072283D" w:rsidRDefault="00E93C61" w:rsidP="00A1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Small-sided games</w:t>
            </w:r>
          </w:p>
          <w:p w14:paraId="5AEDEE3B" w14:textId="7916F9A5" w:rsidR="00E93C61" w:rsidRPr="00BB4CFD" w:rsidRDefault="00E93C61" w:rsidP="00A1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team roles</w:t>
            </w:r>
          </w:p>
        </w:tc>
      </w:tr>
      <w:tr w:rsidR="0072283D" w:rsidRPr="00BB4CFD" w14:paraId="5670AD59" w14:textId="77777777" w:rsidTr="00BB4CFD">
        <w:tc>
          <w:tcPr>
            <w:tcW w:w="3325" w:type="dxa"/>
          </w:tcPr>
          <w:p w14:paraId="4D2E52C9" w14:textId="77777777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lastRenderedPageBreak/>
              <w:t>Formative Assessments:</w:t>
            </w:r>
          </w:p>
        </w:tc>
        <w:tc>
          <w:tcPr>
            <w:tcW w:w="7200" w:type="dxa"/>
          </w:tcPr>
          <w:p w14:paraId="052ACFC0" w14:textId="0C271A48" w:rsidR="0072283D" w:rsidRPr="00BB4CFD" w:rsidRDefault="00E00A25" w:rsidP="00A1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 – written evaluation on rules and strategies and rubric for skills performance</w:t>
            </w:r>
          </w:p>
        </w:tc>
      </w:tr>
      <w:tr w:rsidR="00351F66" w:rsidRPr="00BB4CFD" w14:paraId="3DD856B7" w14:textId="77777777" w:rsidTr="00BB4CFD">
        <w:tc>
          <w:tcPr>
            <w:tcW w:w="10525" w:type="dxa"/>
            <w:gridSpan w:val="2"/>
          </w:tcPr>
          <w:p w14:paraId="1F792CAE" w14:textId="1C1AFCB5" w:rsidR="00351F66" w:rsidRPr="00BB4CFD" w:rsidRDefault="00351F66" w:rsidP="00142579">
            <w:pPr>
              <w:jc w:val="center"/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Summative Assessment</w:t>
            </w:r>
          </w:p>
          <w:p w14:paraId="06B3E156" w14:textId="77777777" w:rsidR="00351F66" w:rsidRPr="00BB4CFD" w:rsidRDefault="00351F66" w:rsidP="00142579">
            <w:pPr>
              <w:rPr>
                <w:sz w:val="20"/>
                <w:szCs w:val="20"/>
              </w:rPr>
            </w:pPr>
          </w:p>
        </w:tc>
      </w:tr>
      <w:tr w:rsidR="00351F66" w:rsidRPr="00BB4CFD" w14:paraId="3163264E" w14:textId="77777777" w:rsidTr="00BB4CFD">
        <w:tc>
          <w:tcPr>
            <w:tcW w:w="3325" w:type="dxa"/>
          </w:tcPr>
          <w:p w14:paraId="2F838658" w14:textId="02A69DF9" w:rsidR="00351F66" w:rsidRPr="00BB4CFD" w:rsidRDefault="003D7F4C" w:rsidP="00142579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 xml:space="preserve">Lesson </w:t>
            </w:r>
            <w:r w:rsidR="0076075B" w:rsidRPr="00BB4CFD">
              <w:rPr>
                <w:sz w:val="20"/>
                <w:szCs w:val="20"/>
              </w:rPr>
              <w:t>Title:</w:t>
            </w:r>
          </w:p>
        </w:tc>
        <w:tc>
          <w:tcPr>
            <w:tcW w:w="7200" w:type="dxa"/>
          </w:tcPr>
          <w:p w14:paraId="63C5ABF8" w14:textId="77777777" w:rsidR="00351F66" w:rsidRPr="00BB4CFD" w:rsidRDefault="00351F66" w:rsidP="00142579">
            <w:pPr>
              <w:jc w:val="center"/>
              <w:rPr>
                <w:sz w:val="20"/>
                <w:szCs w:val="20"/>
              </w:rPr>
            </w:pPr>
          </w:p>
        </w:tc>
      </w:tr>
      <w:tr w:rsidR="00351F66" w:rsidRPr="00BB4CFD" w14:paraId="53CEBB64" w14:textId="77777777" w:rsidTr="00BB4CFD">
        <w:tc>
          <w:tcPr>
            <w:tcW w:w="3325" w:type="dxa"/>
          </w:tcPr>
          <w:p w14:paraId="43C156AD" w14:textId="01C5D185" w:rsidR="00351F66" w:rsidRPr="00BB4CFD" w:rsidRDefault="00351F66" w:rsidP="00142579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Health Literacy Skills</w:t>
            </w:r>
            <w:r w:rsidR="0076075B" w:rsidRPr="00BB4CFD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6B270A9B" w14:textId="77777777" w:rsidR="00351F66" w:rsidRPr="00BB4CFD" w:rsidRDefault="00351F66" w:rsidP="00142579">
            <w:pPr>
              <w:rPr>
                <w:sz w:val="20"/>
                <w:szCs w:val="20"/>
              </w:rPr>
            </w:pPr>
          </w:p>
        </w:tc>
      </w:tr>
      <w:tr w:rsidR="00351F66" w:rsidRPr="00BB4CFD" w14:paraId="35FAD26D" w14:textId="77777777" w:rsidTr="00BB4CFD">
        <w:tc>
          <w:tcPr>
            <w:tcW w:w="3325" w:type="dxa"/>
          </w:tcPr>
          <w:p w14:paraId="3CF7D880" w14:textId="5AB3BA21" w:rsidR="00351F66" w:rsidRPr="00BB4CFD" w:rsidRDefault="002042E5" w:rsidP="00142579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Rubric:</w:t>
            </w:r>
          </w:p>
        </w:tc>
        <w:tc>
          <w:tcPr>
            <w:tcW w:w="7200" w:type="dxa"/>
          </w:tcPr>
          <w:p w14:paraId="0B3972EE" w14:textId="77777777" w:rsidR="00351F66" w:rsidRPr="00BB4CFD" w:rsidRDefault="00351F66" w:rsidP="00142579">
            <w:pPr>
              <w:rPr>
                <w:sz w:val="20"/>
                <w:szCs w:val="20"/>
              </w:rPr>
            </w:pPr>
          </w:p>
        </w:tc>
      </w:tr>
      <w:tr w:rsidR="00351F66" w:rsidRPr="00BB4CFD" w14:paraId="28D27FC0" w14:textId="77777777" w:rsidTr="00BB4CFD">
        <w:tc>
          <w:tcPr>
            <w:tcW w:w="3325" w:type="dxa"/>
          </w:tcPr>
          <w:p w14:paraId="726781C0" w14:textId="3E507A3A" w:rsidR="00351F66" w:rsidRPr="00BB4CFD" w:rsidRDefault="00351F66" w:rsidP="00142579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07E9A102" w14:textId="77777777" w:rsidR="00351F66" w:rsidRPr="00BB4CFD" w:rsidRDefault="00351F66" w:rsidP="00142579">
            <w:pPr>
              <w:rPr>
                <w:sz w:val="20"/>
                <w:szCs w:val="20"/>
              </w:rPr>
            </w:pPr>
          </w:p>
        </w:tc>
      </w:tr>
    </w:tbl>
    <w:p w14:paraId="35FBA4B0" w14:textId="11E9C457" w:rsidR="00692648" w:rsidRDefault="00692648" w:rsidP="00351F66"/>
    <w:p w14:paraId="0E23A86E" w14:textId="7FF83949" w:rsidR="0072283D" w:rsidRDefault="00692648" w:rsidP="00351F66">
      <w:r>
        <w:t>*Number of blocks indicate number of lessons schools may add or reduce the number of blocks used per unit.</w:t>
      </w:r>
    </w:p>
    <w:p w14:paraId="70BA929D" w14:textId="20CF9D0E" w:rsidR="00AE65CF" w:rsidRDefault="00AE65CF" w:rsidP="00351F66">
      <w:r>
        <w:t>*Diagnostic Assessment should be included in the first lesson.  Additional Diagnostic Assessments may be added to further lessons as necessary</w:t>
      </w:r>
      <w:r w:rsidR="00D533C1">
        <w:t xml:space="preserve"> for physical education</w:t>
      </w:r>
      <w:r>
        <w:t>.</w:t>
      </w:r>
    </w:p>
    <w:p w14:paraId="32DFF57D" w14:textId="1F8360C2" w:rsidR="00692648" w:rsidRDefault="00692648" w:rsidP="00351F66">
      <w:r>
        <w:t xml:space="preserve">*Summative assessment will be the final block </w:t>
      </w:r>
      <w:r w:rsidR="002042E5">
        <w:t>provided for the unit.  Each summative assessment must include a rubric.</w:t>
      </w:r>
    </w:p>
    <w:sectPr w:rsidR="00692648" w:rsidSect="00722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1A"/>
    <w:rsid w:val="001A368F"/>
    <w:rsid w:val="001C0DAE"/>
    <w:rsid w:val="002042E5"/>
    <w:rsid w:val="00221DB6"/>
    <w:rsid w:val="00252EAA"/>
    <w:rsid w:val="00291C53"/>
    <w:rsid w:val="00351F66"/>
    <w:rsid w:val="003D7F4C"/>
    <w:rsid w:val="00493D38"/>
    <w:rsid w:val="0052366B"/>
    <w:rsid w:val="00692648"/>
    <w:rsid w:val="006B733A"/>
    <w:rsid w:val="006D24DB"/>
    <w:rsid w:val="0072283D"/>
    <w:rsid w:val="0076075B"/>
    <w:rsid w:val="0078766E"/>
    <w:rsid w:val="00831029"/>
    <w:rsid w:val="008E75B8"/>
    <w:rsid w:val="00A55856"/>
    <w:rsid w:val="00AE2141"/>
    <w:rsid w:val="00AE62B0"/>
    <w:rsid w:val="00AE65CF"/>
    <w:rsid w:val="00B40CF8"/>
    <w:rsid w:val="00BB4CFD"/>
    <w:rsid w:val="00CB591A"/>
    <w:rsid w:val="00D510D3"/>
    <w:rsid w:val="00D533C1"/>
    <w:rsid w:val="00E00A25"/>
    <w:rsid w:val="00E93C61"/>
    <w:rsid w:val="00F36F59"/>
    <w:rsid w:val="00F8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C0A3"/>
  <w15:chartTrackingRefBased/>
  <w15:docId w15:val="{72098333-0FF8-471F-9922-E17ED6E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Rudella, Jennifer L. (jlr1147)</dc:creator>
  <cp:keywords/>
  <dc:description/>
  <cp:lastModifiedBy>Rudella, Jennifer L. (jlr1147)</cp:lastModifiedBy>
  <cp:revision>2</cp:revision>
  <dcterms:created xsi:type="dcterms:W3CDTF">2022-08-03T13:19:00Z</dcterms:created>
  <dcterms:modified xsi:type="dcterms:W3CDTF">2022-08-03T13:19:00Z</dcterms:modified>
</cp:coreProperties>
</file>